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359D" w14:textId="77777777" w:rsidR="00526259" w:rsidRPr="006D6942" w:rsidRDefault="00526259" w:rsidP="00526259">
      <w:pPr>
        <w:spacing w:before="120"/>
        <w:ind w:left="0" w:firstLine="0"/>
        <w:jc w:val="center"/>
        <w:rPr>
          <w:rFonts w:ascii="Calibri" w:hAnsi="Calibri" w:cs="Calibri"/>
          <w:b/>
          <w:noProof/>
          <w:szCs w:val="24"/>
          <w:lang w:val="en-US"/>
        </w:rPr>
      </w:pPr>
      <w:bookmarkStart w:id="0" w:name="_GoBack"/>
      <w:r w:rsidRPr="006D6942">
        <w:rPr>
          <w:rFonts w:ascii="Calibri" w:hAnsi="Calibri" w:cs="Calibri"/>
          <w:b/>
          <w:noProof/>
          <w:szCs w:val="24"/>
          <w:lang w:val="vi-VN"/>
        </w:rPr>
        <w:t xml:space="preserve">PHIẾU ĐĂNG KÝ </w:t>
      </w:r>
      <w:r w:rsidRPr="006D6942">
        <w:rPr>
          <w:rFonts w:ascii="Calibri" w:hAnsi="Calibri" w:cs="Calibri"/>
          <w:b/>
          <w:noProof/>
          <w:szCs w:val="24"/>
          <w:lang w:val="en-US"/>
        </w:rPr>
        <w:t>VIẾT BÀI</w:t>
      </w:r>
      <w:r w:rsidRPr="006D6942">
        <w:rPr>
          <w:rFonts w:ascii="Calibri" w:hAnsi="Calibri" w:cs="Calibri"/>
          <w:b/>
          <w:noProof/>
          <w:szCs w:val="24"/>
          <w:lang w:val="vi-VN"/>
        </w:rPr>
        <w:t xml:space="preserve"> HỘI THẢO QUỐC </w:t>
      </w:r>
      <w:r w:rsidRPr="006D6942">
        <w:rPr>
          <w:rFonts w:ascii="Calibri" w:hAnsi="Calibri" w:cs="Calibri"/>
          <w:b/>
          <w:noProof/>
          <w:szCs w:val="24"/>
          <w:lang w:val="en-US"/>
        </w:rPr>
        <w:t>GIA</w:t>
      </w:r>
      <w:bookmarkEnd w:id="0"/>
    </w:p>
    <w:p w14:paraId="6DE198F5" w14:textId="77777777" w:rsidR="00526259" w:rsidRPr="006D6942" w:rsidRDefault="00526259" w:rsidP="00526259">
      <w:pPr>
        <w:spacing w:before="120"/>
        <w:jc w:val="center"/>
        <w:rPr>
          <w:rFonts w:ascii="Calibri" w:hAnsi="Calibri" w:cs="Calibri"/>
          <w:bCs w:val="0"/>
          <w:noProof/>
          <w:szCs w:val="24"/>
          <w:lang w:val="vi-VN"/>
        </w:rPr>
      </w:pPr>
      <w:r w:rsidRPr="006D6942">
        <w:rPr>
          <w:rFonts w:ascii="Calibri" w:hAnsi="Calibri" w:cs="Calibri"/>
          <w:noProof/>
          <w:szCs w:val="24"/>
          <w:lang w:val="vi-VN"/>
        </w:rPr>
        <w:t>“CHÍNH SÁCH VỀ GIÁO DỤC HÒA NHẬP: THỰC TIỄN VÀ SỰ THÚC ĐẨY Ở VIỆT NAM”</w:t>
      </w:r>
      <w:r w:rsidRPr="006D6942">
        <w:rPr>
          <w:rFonts w:ascii="Calibri" w:hAnsi="Calibri" w:cs="Calibri"/>
          <w:bCs w:val="0"/>
          <w:noProof/>
          <w:szCs w:val="24"/>
          <w:lang w:val="vi-VN"/>
        </w:rPr>
        <w:t xml:space="preserve"> </w:t>
      </w:r>
    </w:p>
    <w:p w14:paraId="02B5CF71" w14:textId="77777777" w:rsidR="00526259" w:rsidRPr="006D6942" w:rsidRDefault="00526259" w:rsidP="00526259">
      <w:pPr>
        <w:spacing w:before="120"/>
        <w:jc w:val="center"/>
        <w:rPr>
          <w:rFonts w:ascii="Calibri" w:hAnsi="Calibri" w:cs="Calibri"/>
          <w:b/>
          <w:i/>
          <w:noProof/>
          <w:szCs w:val="24"/>
        </w:rPr>
      </w:pPr>
      <w:r w:rsidRPr="006D6942">
        <w:rPr>
          <w:rFonts w:ascii="Calibri" w:hAnsi="Calibri" w:cs="Calibri"/>
          <w:b/>
          <w:i/>
          <w:noProof/>
          <w:szCs w:val="24"/>
          <w:lang w:val="vi-VN"/>
        </w:rPr>
        <w:t>Tổ chức tạ</w:t>
      </w:r>
      <w:r>
        <w:rPr>
          <w:rFonts w:ascii="Calibri" w:hAnsi="Calibri" w:cs="Calibri"/>
          <w:b/>
          <w:i/>
          <w:noProof/>
          <w:szCs w:val="24"/>
          <w:lang w:val="vi-VN"/>
        </w:rPr>
        <w:t>i</w:t>
      </w:r>
      <w:r w:rsidRPr="006D6942">
        <w:rPr>
          <w:rFonts w:ascii="Calibri" w:hAnsi="Calibri" w:cs="Calibri"/>
          <w:b/>
          <w:i/>
          <w:noProof/>
          <w:szCs w:val="24"/>
          <w:lang w:val="vi-VN"/>
        </w:rPr>
        <w:t xml:space="preserve"> Trường Đại học Sư phạm Hà Nội, ngày </w:t>
      </w:r>
      <w:r w:rsidRPr="006D6942">
        <w:rPr>
          <w:rFonts w:ascii="Calibri" w:hAnsi="Calibri" w:cs="Calibri"/>
          <w:b/>
          <w:i/>
          <w:noProof/>
          <w:szCs w:val="24"/>
          <w:lang w:val="en-US"/>
        </w:rPr>
        <w:t>15</w:t>
      </w:r>
      <w:r w:rsidRPr="006D6942">
        <w:rPr>
          <w:rFonts w:ascii="Calibri" w:hAnsi="Calibri" w:cs="Calibri"/>
          <w:b/>
          <w:i/>
          <w:noProof/>
          <w:szCs w:val="24"/>
          <w:lang w:val="vi-VN"/>
        </w:rPr>
        <w:t xml:space="preserve"> tháng </w:t>
      </w:r>
      <w:r w:rsidRPr="006D6942">
        <w:rPr>
          <w:rFonts w:ascii="Calibri" w:hAnsi="Calibri" w:cs="Calibri"/>
          <w:b/>
          <w:i/>
          <w:noProof/>
          <w:szCs w:val="24"/>
          <w:lang w:val="en-US"/>
        </w:rPr>
        <w:t>3</w:t>
      </w:r>
      <w:r w:rsidRPr="006D6942">
        <w:rPr>
          <w:rFonts w:ascii="Calibri" w:hAnsi="Calibri" w:cs="Calibri"/>
          <w:b/>
          <w:i/>
          <w:noProof/>
          <w:szCs w:val="24"/>
          <w:lang w:val="vi-VN"/>
        </w:rPr>
        <w:t xml:space="preserve"> năm 201</w:t>
      </w:r>
      <w:r w:rsidRPr="006D6942">
        <w:rPr>
          <w:rFonts w:ascii="Calibri" w:hAnsi="Calibri" w:cs="Calibri"/>
          <w:b/>
          <w:i/>
          <w:noProof/>
          <w:szCs w:val="24"/>
        </w:rPr>
        <w:t>8</w:t>
      </w:r>
    </w:p>
    <w:p w14:paraId="13E3CCD6" w14:textId="77777777" w:rsidR="00526259" w:rsidRPr="006D6942" w:rsidRDefault="00526259" w:rsidP="00526259">
      <w:pPr>
        <w:spacing w:before="120"/>
        <w:ind w:left="450"/>
        <w:jc w:val="center"/>
        <w:rPr>
          <w:rFonts w:ascii="Calibri" w:hAnsi="Calibri" w:cs="Calibri"/>
          <w:b/>
          <w:noProof/>
          <w:szCs w:val="24"/>
          <w:lang w:val="vi-VN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196"/>
        <w:gridCol w:w="2010"/>
        <w:gridCol w:w="1320"/>
        <w:gridCol w:w="1650"/>
        <w:gridCol w:w="1843"/>
      </w:tblGrid>
      <w:tr w:rsidR="00526259" w:rsidRPr="006D6942" w14:paraId="7C8D3BAD" w14:textId="77777777" w:rsidTr="00000C74">
        <w:tc>
          <w:tcPr>
            <w:tcW w:w="522" w:type="dxa"/>
            <w:vAlign w:val="center"/>
          </w:tcPr>
          <w:p w14:paraId="2535FCB9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TT</w:t>
            </w:r>
          </w:p>
        </w:tc>
        <w:tc>
          <w:tcPr>
            <w:tcW w:w="2196" w:type="dxa"/>
            <w:vAlign w:val="center"/>
          </w:tcPr>
          <w:p w14:paraId="232CFA8F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Tên báo cáo</w:t>
            </w:r>
          </w:p>
        </w:tc>
        <w:tc>
          <w:tcPr>
            <w:tcW w:w="2010" w:type="dxa"/>
            <w:vAlign w:val="center"/>
          </w:tcPr>
          <w:p w14:paraId="0F950004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en-US"/>
              </w:rPr>
            </w:pP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T</w:t>
            </w:r>
            <w:r>
              <w:rPr>
                <w:rFonts w:ascii="Calibri" w:eastAsia="Arial Unicode MS" w:hAnsi="Calibri" w:cs="Calibri"/>
                <w:noProof/>
                <w:szCs w:val="24"/>
                <w:lang w:val="en-US"/>
              </w:rPr>
              <w:t>ên t</w:t>
            </w: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ác giả</w:t>
            </w:r>
            <w:r>
              <w:rPr>
                <w:rFonts w:ascii="Calibri" w:eastAsia="Arial Unicode MS" w:hAnsi="Calibri" w:cs="Calibri"/>
                <w:noProof/>
                <w:szCs w:val="24"/>
                <w:lang w:val="en-US"/>
              </w:rPr>
              <w:t>/nhóm tác giả</w:t>
            </w:r>
          </w:p>
        </w:tc>
        <w:tc>
          <w:tcPr>
            <w:tcW w:w="1320" w:type="dxa"/>
            <w:vAlign w:val="center"/>
          </w:tcPr>
          <w:p w14:paraId="622E588A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Học hàm</w:t>
            </w:r>
            <w:r>
              <w:rPr>
                <w:rFonts w:ascii="Calibri" w:eastAsia="Arial Unicode MS" w:hAnsi="Calibri" w:cs="Calibri"/>
                <w:noProof/>
                <w:szCs w:val="24"/>
                <w:lang w:val="en-US"/>
              </w:rPr>
              <w:t>,</w:t>
            </w: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 xml:space="preserve"> học vị</w:t>
            </w:r>
          </w:p>
        </w:tc>
        <w:tc>
          <w:tcPr>
            <w:tcW w:w="1650" w:type="dxa"/>
            <w:vAlign w:val="center"/>
          </w:tcPr>
          <w:p w14:paraId="2707A417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en-US"/>
              </w:rPr>
            </w:pPr>
            <w:r>
              <w:rPr>
                <w:rFonts w:ascii="Calibri" w:eastAsia="Arial Unicode MS" w:hAnsi="Calibri" w:cs="Calibri"/>
                <w:noProof/>
                <w:szCs w:val="24"/>
                <w:lang w:val="en-US"/>
              </w:rPr>
              <w:t>Đơn vị công tác</w:t>
            </w:r>
          </w:p>
        </w:tc>
        <w:tc>
          <w:tcPr>
            <w:tcW w:w="1843" w:type="dxa"/>
            <w:vAlign w:val="center"/>
          </w:tcPr>
          <w:p w14:paraId="6B2EC6CB" w14:textId="77777777" w:rsidR="00526259" w:rsidRPr="006D6942" w:rsidRDefault="00526259" w:rsidP="00000C74">
            <w:pPr>
              <w:spacing w:before="120"/>
              <w:ind w:left="0" w:firstLine="0"/>
              <w:jc w:val="center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 xml:space="preserve">E-mail và </w:t>
            </w:r>
            <w:r>
              <w:rPr>
                <w:rFonts w:ascii="Calibri" w:eastAsia="Arial Unicode MS" w:hAnsi="Calibri" w:cs="Calibri"/>
                <w:noProof/>
                <w:szCs w:val="24"/>
                <w:lang w:val="en-US"/>
              </w:rPr>
              <w:t>đ</w:t>
            </w:r>
            <w:r w:rsidRPr="006D6942">
              <w:rPr>
                <w:rFonts w:ascii="Calibri" w:eastAsia="Arial Unicode MS" w:hAnsi="Calibri" w:cs="Calibri"/>
                <w:noProof/>
                <w:szCs w:val="24"/>
                <w:lang w:val="vi-VN"/>
              </w:rPr>
              <w:t>iện thoại liên hệ</w:t>
            </w:r>
          </w:p>
        </w:tc>
      </w:tr>
      <w:tr w:rsidR="00526259" w:rsidRPr="006D6942" w14:paraId="51CF135B" w14:textId="77777777" w:rsidTr="00000C74">
        <w:tc>
          <w:tcPr>
            <w:tcW w:w="522" w:type="dxa"/>
          </w:tcPr>
          <w:p w14:paraId="51374545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506957C9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74598D30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2A8A5C1B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18FC406B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203FFCB9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2EF50D63" w14:textId="77777777" w:rsidTr="00000C74">
        <w:tc>
          <w:tcPr>
            <w:tcW w:w="522" w:type="dxa"/>
          </w:tcPr>
          <w:p w14:paraId="10267536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2E6B425B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63DD5733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3D673DEF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3CBFBDB6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22DDB853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64B29763" w14:textId="77777777" w:rsidTr="00000C74">
        <w:tc>
          <w:tcPr>
            <w:tcW w:w="522" w:type="dxa"/>
          </w:tcPr>
          <w:p w14:paraId="0A0F6283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0B430360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24E52DCD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071AE698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2E0D15E2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470D4F93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042E4128" w14:textId="77777777" w:rsidTr="00000C74">
        <w:tc>
          <w:tcPr>
            <w:tcW w:w="522" w:type="dxa"/>
          </w:tcPr>
          <w:p w14:paraId="32669AC4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254C16F7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7319B953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3CE79CD0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1C77B48D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75648A9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2A427F4F" w14:textId="77777777" w:rsidTr="00000C74">
        <w:tc>
          <w:tcPr>
            <w:tcW w:w="522" w:type="dxa"/>
          </w:tcPr>
          <w:p w14:paraId="7D865320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252FEA4A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3A3BCF82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239471AA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10D94C85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7B5941E9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14EB0821" w14:textId="77777777" w:rsidTr="00000C74">
        <w:tc>
          <w:tcPr>
            <w:tcW w:w="522" w:type="dxa"/>
          </w:tcPr>
          <w:p w14:paraId="541AB052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1EEB2397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3DC11D9D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3499EDFF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104C20F0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3984DBC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  <w:tr w:rsidR="00526259" w:rsidRPr="006D6942" w14:paraId="71CBF70C" w14:textId="77777777" w:rsidTr="00000C74">
        <w:tc>
          <w:tcPr>
            <w:tcW w:w="522" w:type="dxa"/>
          </w:tcPr>
          <w:p w14:paraId="17A3A3DF" w14:textId="77777777" w:rsidR="00526259" w:rsidRPr="006D6942" w:rsidRDefault="00526259" w:rsidP="00526259">
            <w:pPr>
              <w:numPr>
                <w:ilvl w:val="0"/>
                <w:numId w:val="1"/>
              </w:num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196" w:type="dxa"/>
          </w:tcPr>
          <w:p w14:paraId="7BD2593B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2010" w:type="dxa"/>
          </w:tcPr>
          <w:p w14:paraId="4FB6279D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320" w:type="dxa"/>
          </w:tcPr>
          <w:p w14:paraId="1A1AA38E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650" w:type="dxa"/>
          </w:tcPr>
          <w:p w14:paraId="0B01392F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48FB7533" w14:textId="77777777" w:rsidR="00526259" w:rsidRPr="006D6942" w:rsidRDefault="00526259" w:rsidP="00000C74">
            <w:pPr>
              <w:spacing w:before="120"/>
              <w:rPr>
                <w:rFonts w:ascii="Calibri" w:eastAsia="Arial Unicode MS" w:hAnsi="Calibri" w:cs="Calibri"/>
                <w:noProof/>
                <w:szCs w:val="24"/>
                <w:lang w:val="vi-VN"/>
              </w:rPr>
            </w:pPr>
          </w:p>
        </w:tc>
      </w:tr>
    </w:tbl>
    <w:p w14:paraId="38D1792D" w14:textId="77777777" w:rsidR="00526259" w:rsidRPr="006D6942" w:rsidRDefault="00526259" w:rsidP="00526259">
      <w:pPr>
        <w:spacing w:before="120"/>
        <w:ind w:left="450"/>
        <w:jc w:val="center"/>
        <w:rPr>
          <w:rFonts w:ascii="Calibri" w:hAnsi="Calibri" w:cs="Calibri"/>
          <w:i/>
          <w:noProof/>
          <w:szCs w:val="24"/>
          <w:lang w:val="vi-VN"/>
        </w:rPr>
      </w:pPr>
    </w:p>
    <w:p w14:paraId="1DE1DF68" w14:textId="572289E4" w:rsidR="0043406F" w:rsidRDefault="00526259" w:rsidP="00526259">
      <w:r w:rsidRPr="006D6942">
        <w:rPr>
          <w:rFonts w:ascii="Calibri" w:hAnsi="Calibri" w:cs="Calibri"/>
          <w:b/>
          <w:i/>
          <w:noProof/>
          <w:szCs w:val="24"/>
          <w:lang w:val="vi-VN"/>
        </w:rPr>
        <w:t xml:space="preserve">Gửi phiếu này </w:t>
      </w:r>
      <w:r>
        <w:rPr>
          <w:rFonts w:ascii="Calibri" w:hAnsi="Calibri" w:cs="Calibri"/>
          <w:b/>
          <w:i/>
          <w:noProof/>
          <w:szCs w:val="24"/>
          <w:lang w:val="vi-VN"/>
        </w:rPr>
        <w:t xml:space="preserve">cho Ban tổ chức trước ngày </w:t>
      </w:r>
      <w:r>
        <w:rPr>
          <w:rFonts w:ascii="Calibri" w:hAnsi="Calibri" w:cs="Calibri"/>
          <w:b/>
          <w:i/>
          <w:noProof/>
          <w:szCs w:val="24"/>
          <w:lang w:val="en-US"/>
        </w:rPr>
        <w:t>22</w:t>
      </w:r>
      <w:r w:rsidRPr="006D6942">
        <w:rPr>
          <w:rFonts w:ascii="Calibri" w:hAnsi="Calibri" w:cs="Calibri"/>
          <w:b/>
          <w:i/>
          <w:noProof/>
          <w:szCs w:val="24"/>
          <w:lang w:val="vi-VN"/>
        </w:rPr>
        <w:t>/</w:t>
      </w:r>
      <w:r>
        <w:rPr>
          <w:rFonts w:ascii="Calibri" w:hAnsi="Calibri" w:cs="Calibri"/>
          <w:b/>
          <w:i/>
          <w:noProof/>
          <w:szCs w:val="24"/>
        </w:rPr>
        <w:t>01</w:t>
      </w:r>
      <w:r w:rsidRPr="006D6942">
        <w:rPr>
          <w:rFonts w:ascii="Calibri" w:hAnsi="Calibri" w:cs="Calibri"/>
          <w:b/>
          <w:i/>
          <w:noProof/>
          <w:szCs w:val="24"/>
          <w:lang w:val="vi-VN"/>
        </w:rPr>
        <w:t>/201</w:t>
      </w:r>
      <w:r>
        <w:rPr>
          <w:rFonts w:ascii="Calibri" w:hAnsi="Calibri" w:cs="Calibri"/>
          <w:b/>
          <w:i/>
          <w:noProof/>
          <w:szCs w:val="24"/>
        </w:rPr>
        <w:t>8</w:t>
      </w:r>
    </w:p>
    <w:sectPr w:rsidR="0043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95C6C"/>
    <w:multiLevelType w:val="hybridMultilevel"/>
    <w:tmpl w:val="A84260AC"/>
    <w:lvl w:ilvl="0" w:tplc="0A746C9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pacing w:val="-3"/>
        <w:w w:val="105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6F"/>
    <w:rsid w:val="0043406F"/>
    <w:rsid w:val="005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E32B-4EC9-42FC-A76D-5323E98A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259"/>
    <w:pPr>
      <w:spacing w:after="0" w:line="240" w:lineRule="auto"/>
      <w:ind w:left="1267" w:hanging="360"/>
    </w:pPr>
    <w:rPr>
      <w:rFonts w:ascii="Palatino Linotype" w:eastAsia="Calibri" w:hAnsi="Palatino Linotype" w:cs="Times New Roman"/>
      <w:bCs/>
      <w:sz w:val="24"/>
      <w:szCs w:val="20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QUANGLP</dc:creator>
  <cp:keywords/>
  <dc:description/>
  <cp:lastModifiedBy>QUANGLP</cp:lastModifiedBy>
  <cp:revision>2</cp:revision>
  <dcterms:created xsi:type="dcterms:W3CDTF">2018-01-10T09:20:00Z</dcterms:created>
  <dcterms:modified xsi:type="dcterms:W3CDTF">2018-01-10T09:28:00Z</dcterms:modified>
</cp:coreProperties>
</file>